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39BA" w:rsidRDefault="00CE39BA">
      <w:pPr>
        <w:spacing w:after="0"/>
        <w:rPr>
          <w:rFonts w:ascii="Century Gothic" w:hAnsi="Century Gothic" w:cs="Century Gothic"/>
          <w:sz w:val="28"/>
          <w:szCs w:val="28"/>
        </w:rPr>
      </w:pPr>
    </w:p>
    <w:p w:rsidR="00CE39BA" w:rsidRPr="00B84FCC" w:rsidRDefault="00B84FCC">
      <w:pPr>
        <w:spacing w:after="0"/>
        <w:rPr>
          <w:sz w:val="24"/>
          <w:szCs w:val="24"/>
        </w:rPr>
      </w:pPr>
      <w:r w:rsidRPr="00B84FCC">
        <w:rPr>
          <w:rFonts w:ascii="Century Gothic" w:hAnsi="Century Gothic" w:cs="Century Gothic"/>
          <w:sz w:val="24"/>
          <w:szCs w:val="24"/>
        </w:rPr>
        <w:t xml:space="preserve">Liebe Eltern, </w:t>
      </w:r>
    </w:p>
    <w:p w:rsidR="00CE39BA" w:rsidRDefault="00B84FCC">
      <w:pPr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zu Schulbeginn braucht Ihr Kind in der Deutschförderklasse die folgenden Schulsachen:</w:t>
      </w:r>
    </w:p>
    <w:p w:rsidR="00CE39BA" w:rsidRDefault="00CE39BA">
      <w:pPr>
        <w:spacing w:after="0"/>
        <w:rPr>
          <w:rFonts w:ascii="Century Gothic" w:hAnsi="Century Gothic" w:cs="Century Gothic"/>
          <w:sz w:val="24"/>
          <w:szCs w:val="24"/>
        </w:rPr>
      </w:pPr>
    </w:p>
    <w:p w:rsidR="00CE39BA" w:rsidRDefault="00CE39BA">
      <w:pPr>
        <w:spacing w:after="0"/>
        <w:rPr>
          <w:rFonts w:ascii="Century Gothic" w:hAnsi="Century Gothic" w:cs="Century Gothic"/>
          <w:sz w:val="24"/>
          <w:szCs w:val="24"/>
        </w:rPr>
      </w:pPr>
    </w:p>
    <w:p w:rsidR="00CE39BA" w:rsidRDefault="00B84FCC">
      <w:pPr>
        <w:spacing w:after="0"/>
      </w:pPr>
      <w:r>
        <w:rPr>
          <w:rFonts w:ascii="Century Gothic" w:hAnsi="Century Gothic" w:cs="Century Gothic"/>
          <w:b/>
          <w:sz w:val="24"/>
          <w:szCs w:val="24"/>
          <w:u w:val="single"/>
        </w:rPr>
        <w:t>Schultasche</w:t>
      </w:r>
      <w:r>
        <w:rPr>
          <w:rFonts w:ascii="Century Gothic" w:hAnsi="Century Gothic" w:cs="Century Gothic"/>
          <w:b/>
          <w:sz w:val="24"/>
          <w:szCs w:val="24"/>
          <w:u w:val="single"/>
        </w:rPr>
        <w:tab/>
      </w:r>
      <w:r>
        <w:rPr>
          <w:rFonts w:ascii="Century Gothic" w:hAnsi="Century Gothic" w:cs="Century Gothic"/>
          <w:b/>
          <w:sz w:val="24"/>
          <w:szCs w:val="24"/>
        </w:rPr>
        <w:t xml:space="preserve"> </w:t>
      </w:r>
    </w:p>
    <w:p w:rsidR="00CE39BA" w:rsidRDefault="00CE39BA">
      <w:pPr>
        <w:spacing w:after="0"/>
        <w:rPr>
          <w:rFonts w:ascii="Century Gothic" w:hAnsi="Century Gothic" w:cs="Century Gothic"/>
          <w:sz w:val="24"/>
          <w:szCs w:val="24"/>
        </w:rPr>
      </w:pPr>
    </w:p>
    <w:p w:rsidR="00CE39BA" w:rsidRDefault="00B84FCC">
      <w:pPr>
        <w:tabs>
          <w:tab w:val="left" w:pos="3969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3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Stück A4 Umschläge durchsichtig</w:t>
      </w:r>
    </w:p>
    <w:p w:rsidR="00CE39BA" w:rsidRDefault="00B84FCC">
      <w:pPr>
        <w:tabs>
          <w:tab w:val="left" w:pos="3969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 Stück Quartumschlag rot</w:t>
      </w:r>
    </w:p>
    <w:p w:rsidR="00CE39BA" w:rsidRDefault="00CE39BA">
      <w:pPr>
        <w:tabs>
          <w:tab w:val="left" w:pos="3969"/>
        </w:tabs>
        <w:spacing w:after="0"/>
      </w:pPr>
    </w:p>
    <w:p w:rsidR="00CE39BA" w:rsidRDefault="00CE39BA">
      <w:pPr>
        <w:tabs>
          <w:tab w:val="left" w:pos="3969"/>
        </w:tabs>
        <w:spacing w:after="0"/>
      </w:pPr>
    </w:p>
    <w:p w:rsidR="00CE39BA" w:rsidRDefault="00B84FCC">
      <w:pPr>
        <w:tabs>
          <w:tab w:val="left" w:pos="3969"/>
        </w:tabs>
        <w:spacing w:after="0"/>
      </w:pPr>
      <w:r>
        <w:rPr>
          <w:rFonts w:ascii="Century Gothic" w:hAnsi="Century Gothic" w:cs="Century Gothic"/>
          <w:b/>
          <w:sz w:val="24"/>
          <w:szCs w:val="24"/>
        </w:rPr>
        <w:tab/>
      </w:r>
    </w:p>
    <w:p w:rsidR="00CE39BA" w:rsidRDefault="00B84FCC">
      <w:pPr>
        <w:tabs>
          <w:tab w:val="left" w:pos="4820"/>
        </w:tabs>
        <w:spacing w:after="0"/>
      </w:pPr>
      <w:r>
        <w:rPr>
          <w:rFonts w:ascii="Century Gothic" w:hAnsi="Century Gothic" w:cs="Century Gothic"/>
          <w:b/>
          <w:sz w:val="24"/>
          <w:szCs w:val="24"/>
          <w:u w:val="single"/>
        </w:rPr>
        <w:t xml:space="preserve">Federschachtel </w:t>
      </w:r>
      <w:r w:rsidRPr="00B84FCC">
        <w:rPr>
          <w:rFonts w:ascii="Century Gothic" w:hAnsi="Century Gothic" w:cs="Century Gothic"/>
          <w:b/>
          <w:noProof/>
          <w:sz w:val="24"/>
          <w:szCs w:val="24"/>
          <w:lang w:eastAsia="de-AT"/>
        </w:rPr>
        <w:drawing>
          <wp:inline distT="0" distB="0" distL="0" distR="0">
            <wp:extent cx="447675" cy="447675"/>
            <wp:effectExtent l="0" t="0" r="0" b="0"/>
            <wp:docPr id="1" name="Bild 1" descr="Bildkarten - Deutsch Klasse 1 - Grundschulmaterial.de | Bildkarten, Lesen  lernen, Grundschul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Bildkarten - Deutsch Klasse 1 - Grundschulmaterial.de | Bildkarten, Lesen  lernen, Grundschulmateri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/>
          <w:b/>
          <w:sz w:val="24"/>
          <w:szCs w:val="24"/>
        </w:rPr>
        <w:tab/>
      </w:r>
      <w:r>
        <w:rPr>
          <w:rFonts w:ascii="Century Gothic" w:hAnsi="Century Gothic" w:cs="Century Gothic"/>
          <w:b/>
          <w:sz w:val="24"/>
          <w:szCs w:val="24"/>
          <w:u w:val="single"/>
        </w:rPr>
        <w:t>2 x Schüttelpennal</w:t>
      </w:r>
      <w:r>
        <w:rPr>
          <w:rFonts w:ascii="Century Gothic" w:hAnsi="Century Gothic" w:cs="Century Gothic"/>
          <w:b/>
          <w:sz w:val="24"/>
          <w:szCs w:val="24"/>
        </w:rPr>
        <w:t xml:space="preserve">  </w:t>
      </w:r>
      <w:r>
        <w:rPr>
          <w:rFonts w:ascii="Century Gothic" w:hAnsi="Century Gothic" w:cs="Century Gothic"/>
          <w:b/>
          <w:noProof/>
          <w:sz w:val="24"/>
          <w:szCs w:val="24"/>
          <w:lang w:eastAsia="de-AT"/>
        </w:rPr>
        <w:drawing>
          <wp:inline distT="0" distB="0" distL="0" distR="0">
            <wp:extent cx="571500" cy="257175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351" t="40092" r="25620" b="4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noProof/>
          <w:sz w:val="24"/>
          <w:szCs w:val="24"/>
          <w:lang w:eastAsia="de-AT"/>
        </w:rPr>
        <w:drawing>
          <wp:inline distT="0" distB="0" distL="0" distR="0">
            <wp:extent cx="571500" cy="257175"/>
            <wp:effectExtent l="0" t="0" r="0" b="0"/>
            <wp:docPr id="3" name="Bil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351" t="40092" r="25620" b="4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BA" w:rsidRDefault="00B84FCC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</w:t>
      </w:r>
      <w:r>
        <w:rPr>
          <w:rFonts w:ascii="Century Gothic" w:hAnsi="Century Gothic" w:cs="Century Gothic"/>
          <w:sz w:val="24"/>
          <w:szCs w:val="24"/>
        </w:rPr>
        <w:tab/>
        <w:t xml:space="preserve"> </w:t>
      </w:r>
    </w:p>
    <w:p w:rsidR="00CE39BA" w:rsidRDefault="00B84FCC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1 Dosenspitzer</w:t>
      </w:r>
    </w:p>
    <w:p w:rsidR="00CE39BA" w:rsidRDefault="00B84FCC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noProof/>
          <w:lang w:eastAsia="de-AT"/>
        </w:rPr>
        <w:drawing>
          <wp:anchor distT="0" distB="0" distL="0" distR="7620" simplePos="0" relativeHeight="2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22860</wp:posOffset>
            </wp:positionV>
            <wp:extent cx="754380" cy="1124585"/>
            <wp:effectExtent l="0" t="0" r="0" b="0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sz w:val="24"/>
          <w:szCs w:val="24"/>
        </w:rPr>
        <w:tab/>
      </w:r>
    </w:p>
    <w:p w:rsidR="00CE39BA" w:rsidRDefault="00B84FCC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 xml:space="preserve"> </w:t>
      </w:r>
    </w:p>
    <w:p w:rsidR="00CE39BA" w:rsidRDefault="00B84FCC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</w:r>
    </w:p>
    <w:p w:rsidR="00CE39BA" w:rsidRDefault="00B84FCC">
      <w:pPr>
        <w:tabs>
          <w:tab w:val="left" w:pos="4820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</w:r>
    </w:p>
    <w:p w:rsidR="00CE39BA" w:rsidRDefault="00CE39BA">
      <w:pPr>
        <w:spacing w:after="0"/>
        <w:rPr>
          <w:rFonts w:ascii="Century Gothic" w:hAnsi="Century Gothic" w:cs="Century Gothic"/>
          <w:sz w:val="24"/>
          <w:szCs w:val="24"/>
        </w:rPr>
      </w:pPr>
    </w:p>
    <w:p w:rsidR="00CE39BA" w:rsidRDefault="00CE39BA">
      <w:pPr>
        <w:tabs>
          <w:tab w:val="left" w:pos="5103"/>
        </w:tabs>
        <w:spacing w:after="0"/>
        <w:rPr>
          <w:rFonts w:ascii="Century Gothic" w:hAnsi="Century Gothic" w:cs="Century Gothic"/>
          <w:b/>
          <w:sz w:val="24"/>
          <w:szCs w:val="24"/>
          <w:u w:val="single"/>
        </w:rPr>
      </w:pPr>
    </w:p>
    <w:p w:rsidR="00CE39BA" w:rsidRDefault="00CE39BA">
      <w:pPr>
        <w:tabs>
          <w:tab w:val="left" w:pos="5103"/>
        </w:tabs>
        <w:spacing w:after="0"/>
        <w:rPr>
          <w:rFonts w:ascii="Century Gothic" w:hAnsi="Century Gothic" w:cs="Century Gothic"/>
          <w:b/>
          <w:sz w:val="24"/>
          <w:szCs w:val="24"/>
          <w:u w:val="single"/>
        </w:rPr>
      </w:pPr>
    </w:p>
    <w:p w:rsidR="00CE39BA" w:rsidRDefault="00B84FCC">
      <w:pPr>
        <w:tabs>
          <w:tab w:val="left" w:pos="5103"/>
        </w:tabs>
        <w:spacing w:after="0"/>
      </w:pPr>
      <w:r>
        <w:rPr>
          <w:rFonts w:ascii="Century Gothic" w:hAnsi="Century Gothic" w:cs="Century Gothic"/>
          <w:b/>
          <w:sz w:val="24"/>
          <w:szCs w:val="24"/>
          <w:u w:val="single"/>
        </w:rPr>
        <w:t>Zeichnen</w:t>
      </w:r>
      <w:r>
        <w:rPr>
          <w:rFonts w:ascii="Century Gothic" w:hAnsi="Century Gothic" w:cs="Century Gothic"/>
          <w:b/>
          <w:sz w:val="24"/>
          <w:szCs w:val="24"/>
        </w:rPr>
        <w:tab/>
      </w:r>
    </w:p>
    <w:p w:rsidR="00CE39BA" w:rsidRDefault="00B84FCC">
      <w:pPr>
        <w:tabs>
          <w:tab w:val="left" w:pos="5103"/>
        </w:tabs>
        <w:spacing w:after="0"/>
      </w:pPr>
      <w:r>
        <w:rPr>
          <w:rFonts w:ascii="Century Gothic" w:hAnsi="Century Gothic" w:cs="Century Gothic"/>
          <w:sz w:val="24"/>
          <w:szCs w:val="24"/>
        </w:rPr>
        <w:t>1 kleines Marmeladeglas (als Malbecher)</w:t>
      </w:r>
      <w:r>
        <w:rPr>
          <w:rFonts w:ascii="Century Gothic" w:hAnsi="Century Gothic" w:cs="Century Gothic"/>
          <w:sz w:val="24"/>
          <w:szCs w:val="24"/>
        </w:rPr>
        <w:tab/>
      </w:r>
    </w:p>
    <w:p w:rsidR="00CE39BA" w:rsidRDefault="00B84FCC">
      <w:pPr>
        <w:tabs>
          <w:tab w:val="left" w:pos="5103"/>
        </w:tabs>
        <w:spacing w:after="0"/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</w:rPr>
        <w:t>1x Malerkittel oder 1 altes Hemd</w:t>
      </w:r>
      <w:r>
        <w:rPr>
          <w:rFonts w:ascii="Century Gothic" w:hAnsi="Century Gothic" w:cs="Century Gothic"/>
          <w:sz w:val="24"/>
          <w:szCs w:val="24"/>
        </w:rPr>
        <w:tab/>
      </w:r>
    </w:p>
    <w:p w:rsidR="00CE39BA" w:rsidRDefault="00B84FCC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 Zeichenmappe A3</w:t>
      </w:r>
      <w:r>
        <w:rPr>
          <w:rFonts w:ascii="Century Gothic" w:hAnsi="Century Gothic" w:cs="Century Gothic"/>
          <w:sz w:val="24"/>
          <w:szCs w:val="24"/>
        </w:rPr>
        <w:tab/>
      </w:r>
    </w:p>
    <w:p w:rsidR="00CE39BA" w:rsidRDefault="00CE39BA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</w:p>
    <w:p w:rsidR="00CE39BA" w:rsidRDefault="00B84FCC">
      <w:pPr>
        <w:tabs>
          <w:tab w:val="left" w:pos="4536"/>
        </w:tabs>
        <w:spacing w:after="0"/>
      </w:pPr>
      <w:r>
        <w:rPr>
          <w:rFonts w:ascii="Century Gothic" w:hAnsi="Century Gothic" w:cs="Century Gothic"/>
          <w:b/>
          <w:sz w:val="24"/>
          <w:szCs w:val="24"/>
          <w:u w:val="single"/>
        </w:rPr>
        <w:t>Außerdem</w:t>
      </w:r>
    </w:p>
    <w:p w:rsidR="00CE39BA" w:rsidRDefault="00B84FCC">
      <w:pPr>
        <w:tabs>
          <w:tab w:val="left" w:pos="4536"/>
        </w:tabs>
        <w:spacing w:after="0"/>
      </w:pPr>
      <w:r>
        <w:rPr>
          <w:rFonts w:ascii="Century Gothic" w:hAnsi="Century Gothic" w:cs="Century Gothic"/>
          <w:sz w:val="24"/>
          <w:szCs w:val="24"/>
        </w:rPr>
        <w:t xml:space="preserve">2 Fotos (Größe eines Passfotos)  </w:t>
      </w:r>
    </w:p>
    <w:p w:rsidR="00CE39BA" w:rsidRDefault="00B84FCC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 Hausschuhe</w:t>
      </w:r>
    </w:p>
    <w:p w:rsidR="00CE39BA" w:rsidRDefault="00B84FCC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 Packung Müsliriegel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noProof/>
          <w:sz w:val="24"/>
          <w:szCs w:val="24"/>
          <w:lang w:eastAsia="de-AT"/>
        </w:rPr>
        <w:drawing>
          <wp:inline distT="0" distB="0" distL="0" distR="0">
            <wp:extent cx="393065" cy="421005"/>
            <wp:effectExtent l="0" t="0" r="0" b="0"/>
            <wp:docPr id="5" name="Bild3" descr="Bildergebnis für MÜSLIR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3" descr="Bildergebnis für MÜSLIRIEG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BA" w:rsidRDefault="00B84FCC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1 </w:t>
      </w:r>
      <w:proofErr w:type="spellStart"/>
      <w:r>
        <w:rPr>
          <w:rFonts w:ascii="Century Gothic" w:hAnsi="Century Gothic" w:cs="Century Gothic"/>
          <w:sz w:val="24"/>
          <w:szCs w:val="24"/>
        </w:rPr>
        <w:t>Taschentücherbox</w:t>
      </w:r>
      <w:proofErr w:type="spellEnd"/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noProof/>
          <w:sz w:val="24"/>
          <w:szCs w:val="24"/>
          <w:lang w:eastAsia="de-AT"/>
        </w:rPr>
        <w:drawing>
          <wp:inline distT="0" distB="0" distL="0" distR="0">
            <wp:extent cx="527685" cy="344805"/>
            <wp:effectExtent l="0" t="0" r="0" b="0"/>
            <wp:docPr id="6" name="Grafik 1669569897" descr="Bildergebnis für taschentücher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1669569897" descr="Bildergebnis für taschentücher box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BA" w:rsidRDefault="00CE39BA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  <w:bookmarkStart w:id="0" w:name="_GoBack"/>
      <w:bookmarkEnd w:id="0"/>
    </w:p>
    <w:p w:rsidR="00CE39BA" w:rsidRDefault="00CE39BA">
      <w:pPr>
        <w:tabs>
          <w:tab w:val="left" w:pos="4536"/>
        </w:tabs>
        <w:spacing w:after="0"/>
        <w:rPr>
          <w:rFonts w:ascii="Century Gothic" w:hAnsi="Century Gothic" w:cs="Century Gothic"/>
          <w:sz w:val="24"/>
          <w:szCs w:val="24"/>
        </w:rPr>
      </w:pPr>
    </w:p>
    <w:p w:rsidR="00CE39BA" w:rsidRDefault="00B84FCC">
      <w:pPr>
        <w:spacing w:after="0"/>
      </w:pPr>
      <w:bookmarkStart w:id="1" w:name="__DdeLink__151_626147717"/>
      <w:r>
        <w:rPr>
          <w:rFonts w:ascii="Century Gothic" w:hAnsi="Century Gothic" w:cs="Century Gothic"/>
          <w:b/>
          <w:sz w:val="26"/>
          <w:szCs w:val="26"/>
        </w:rPr>
        <w:t>Bitte beschriften Sie ALLE Schulsachen mit dem Namen ihres Kindes!</w:t>
      </w:r>
      <w:r>
        <w:rPr>
          <w:rFonts w:ascii="Century Gothic" w:hAnsi="Century Gothic" w:cs="Century Gothic"/>
          <w:sz w:val="26"/>
          <w:szCs w:val="26"/>
        </w:rPr>
        <w:t xml:space="preserve"> </w:t>
      </w:r>
    </w:p>
    <w:p w:rsidR="00CE39BA" w:rsidRDefault="00B84FCC">
      <w:pPr>
        <w:spacing w:after="0"/>
      </w:pPr>
      <w:r>
        <w:rPr>
          <w:rFonts w:ascii="Century Gothic" w:hAnsi="Century Gothic" w:cs="Century Gothic"/>
          <w:sz w:val="26"/>
          <w:szCs w:val="26"/>
        </w:rPr>
        <w:t xml:space="preserve">Ausnahme: Nur die </w:t>
      </w:r>
      <w:r>
        <w:rPr>
          <w:rFonts w:ascii="Century Gothic" w:hAnsi="Century Gothic" w:cs="Century Gothic"/>
          <w:b/>
          <w:sz w:val="32"/>
          <w:szCs w:val="32"/>
        </w:rPr>
        <w:t>Hefte</w:t>
      </w:r>
      <w:r>
        <w:rPr>
          <w:rFonts w:ascii="Century Gothic" w:hAnsi="Century Gothic" w:cs="Century Gothic"/>
          <w:sz w:val="32"/>
          <w:szCs w:val="32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beschriften Sie bitte </w:t>
      </w:r>
      <w:r>
        <w:rPr>
          <w:rFonts w:ascii="Century Gothic" w:hAnsi="Century Gothic" w:cs="Century Gothic"/>
          <w:b/>
          <w:bCs/>
          <w:sz w:val="28"/>
          <w:szCs w:val="28"/>
        </w:rPr>
        <w:t>nicht</w:t>
      </w:r>
      <w:bookmarkEnd w:id="1"/>
      <w:r>
        <w:rPr>
          <w:rFonts w:ascii="Century Gothic" w:hAnsi="Century Gothic" w:cs="Century Gothic"/>
          <w:sz w:val="24"/>
          <w:szCs w:val="24"/>
        </w:rPr>
        <w:t xml:space="preserve">! </w:t>
      </w:r>
    </w:p>
    <w:sectPr w:rsidR="00CE39BA" w:rsidSect="00F36F2D">
      <w:headerReference w:type="default" r:id="rId11"/>
      <w:pgSz w:w="11906" w:h="16838"/>
      <w:pgMar w:top="1560" w:right="1133" w:bottom="851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12" w:rsidRDefault="00B84FCC">
      <w:pPr>
        <w:spacing w:after="0" w:line="240" w:lineRule="auto"/>
      </w:pPr>
      <w:r>
        <w:separator/>
      </w:r>
    </w:p>
  </w:endnote>
  <w:endnote w:type="continuationSeparator" w:id="0">
    <w:p w:rsidR="00540C12" w:rsidRDefault="00B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307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12" w:rsidRDefault="00B84FCC">
      <w:pPr>
        <w:spacing w:after="0" w:line="240" w:lineRule="auto"/>
      </w:pPr>
      <w:r>
        <w:separator/>
      </w:r>
    </w:p>
  </w:footnote>
  <w:footnote w:type="continuationSeparator" w:id="0">
    <w:p w:rsidR="00540C12" w:rsidRDefault="00B8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BA" w:rsidRDefault="009D216B">
    <w:pPr>
      <w:spacing w:after="0"/>
    </w:pPr>
    <w:r>
      <w:rPr>
        <w:rFonts w:ascii="Century Gothic" w:hAnsi="Century Gothic" w:cs="Century Gothic"/>
        <w:b/>
        <w:sz w:val="27"/>
        <w:szCs w:val="27"/>
      </w:rPr>
      <w:t>Schulbedarfsliste</w:t>
    </w:r>
    <w:r w:rsidR="00B84FCC">
      <w:rPr>
        <w:rFonts w:ascii="Century Gothic" w:hAnsi="Century Gothic" w:cs="Century Gothic"/>
        <w:b/>
        <w:sz w:val="27"/>
        <w:szCs w:val="27"/>
      </w:rPr>
      <w:t xml:space="preserve"> Deutschförderklasse-Vorschulstufe 2024/25</w:t>
    </w:r>
    <w:r>
      <w:rPr>
        <w:rFonts w:ascii="Century Gothic" w:hAnsi="Century Gothic" w:cs="Century Gothic"/>
        <w:b/>
        <w:sz w:val="27"/>
        <w:szCs w:val="27"/>
      </w:rPr>
      <w:t>, F-Schüler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A"/>
    <w:rsid w:val="00540C12"/>
    <w:rsid w:val="009D216B"/>
    <w:rsid w:val="00B84FCC"/>
    <w:rsid w:val="00CE39BA"/>
    <w:rsid w:val="00F3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06F7-17D9-45C8-8ECA-0D038DE7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font307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Absatz-Standardschriftart2">
    <w:name w:val="Absatz-Standardschriftart2"/>
    <w:qFormat/>
  </w:style>
  <w:style w:type="character" w:customStyle="1" w:styleId="KopfzeileZchn">
    <w:name w:val="Kopfzeile Zchn"/>
    <w:basedOn w:val="Absatz-Standardschriftart2"/>
    <w:qFormat/>
  </w:style>
  <w:style w:type="character" w:customStyle="1" w:styleId="FuzeileZchn">
    <w:name w:val="Fußzeile Zchn"/>
    <w:basedOn w:val="Absatz-Standardschriftart2"/>
    <w:qFormat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link w:val="Sprechblasentext"/>
    <w:uiPriority w:val="99"/>
    <w:semiHidden/>
    <w:qFormat/>
    <w:rsid w:val="006A067F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prechblasentext1">
    <w:name w:val="Sprechblasentext1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qFormat/>
    <w:rsid w:val="006A067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3257A749B10847950E848959B55721" ma:contentTypeVersion="6" ma:contentTypeDescription="Ein neues Dokument erstellen." ma:contentTypeScope="" ma:versionID="a03e038f133afa04bc1d913d4101cebe">
  <xsd:schema xmlns:xsd="http://www.w3.org/2001/XMLSchema" xmlns:xs="http://www.w3.org/2001/XMLSchema" xmlns:p="http://schemas.microsoft.com/office/2006/metadata/properties" xmlns:ns2="79086ebc-68dd-4777-b414-c564e4a53cb6" xmlns:ns3="cebc167e-1900-4bf1-beac-46efafd923d1" targetNamespace="http://schemas.microsoft.com/office/2006/metadata/properties" ma:root="true" ma:fieldsID="6722720cf2a6fc8b952c039228581a34" ns2:_="" ns3:_="">
    <xsd:import namespace="79086ebc-68dd-4777-b414-c564e4a53cb6"/>
    <xsd:import namespace="cebc167e-1900-4bf1-beac-46efafd92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6ebc-68dd-4777-b414-c564e4a53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c167e-1900-4bf1-beac-46efafd92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C0F2E-D944-4F93-884C-9E318C0F4BF6}"/>
</file>

<file path=customXml/itemProps2.xml><?xml version="1.0" encoding="utf-8"?>
<ds:datastoreItem xmlns:ds="http://schemas.openxmlformats.org/officeDocument/2006/customXml" ds:itemID="{09D1E3FB-AD45-4A70-9935-68F4B69D5CF8}"/>
</file>

<file path=customXml/itemProps3.xml><?xml version="1.0" encoding="utf-8"?>
<ds:datastoreItem xmlns:ds="http://schemas.openxmlformats.org/officeDocument/2006/customXml" ds:itemID="{F2DA2DD0-CF05-4455-BB49-73D195D01C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Eltern,</vt:lpstr>
    </vt:vector>
  </TitlesOfParts>
  <Company>Magistrat Linz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Eltern,</dc:title>
  <dc:creator>VS 12</dc:creator>
  <cp:lastModifiedBy>Schulen</cp:lastModifiedBy>
  <cp:revision>4</cp:revision>
  <cp:lastPrinted>2024-06-21T13:59:00Z</cp:lastPrinted>
  <dcterms:created xsi:type="dcterms:W3CDTF">2024-06-18T10:46:00Z</dcterms:created>
  <dcterms:modified xsi:type="dcterms:W3CDTF">2024-06-21T13:59:00Z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Magistrat Linz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0x0101001C3257A749B10847950E848959B55721</vt:lpwstr>
  </property>
</Properties>
</file>